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3B" w:rsidRDefault="00720919" w:rsidP="00882B3B">
      <w:pPr>
        <w:rPr>
          <w:rFonts w:ascii="Century Gothic" w:hAnsi="Century Gothic"/>
          <w:b/>
          <w:sz w:val="34"/>
          <w:szCs w:val="34"/>
        </w:rPr>
      </w:pPr>
      <w:r w:rsidRPr="00CD0313">
        <w:rPr>
          <w:rFonts w:ascii="Century Gothic" w:hAnsi="Century Gothic"/>
          <w:b/>
          <w:sz w:val="34"/>
          <w:szCs w:val="34"/>
        </w:rPr>
        <w:t>Presse</w:t>
      </w:r>
      <w:r>
        <w:rPr>
          <w:rFonts w:ascii="Century Gothic" w:hAnsi="Century Gothic"/>
          <w:b/>
          <w:sz w:val="34"/>
          <w:szCs w:val="34"/>
        </w:rPr>
        <w:t>information</w:t>
      </w:r>
    </w:p>
    <w:p w:rsidR="00D83F72" w:rsidRDefault="00493DDB" w:rsidP="00836349">
      <w:pPr>
        <w:pStyle w:val="berschrift1"/>
        <w:rPr>
          <w:rFonts w:ascii="Century Gothic" w:hAnsi="Century Gothic"/>
          <w:color w:val="000000" w:themeColor="text1"/>
        </w:rPr>
      </w:pPr>
      <w:r w:rsidRPr="00836349">
        <w:rPr>
          <w:rFonts w:ascii="Century Gothic" w:hAnsi="Century Gothic"/>
          <w:color w:val="000000" w:themeColor="text1"/>
        </w:rPr>
        <w:t xml:space="preserve">Friesentherme Emden </w:t>
      </w:r>
      <w:r w:rsidR="0013760F" w:rsidRPr="00836349">
        <w:rPr>
          <w:rFonts w:ascii="Century Gothic" w:hAnsi="Century Gothic"/>
          <w:color w:val="000000" w:themeColor="text1"/>
        </w:rPr>
        <w:t xml:space="preserve">auf </w:t>
      </w:r>
      <w:r w:rsidR="00C84B74">
        <w:rPr>
          <w:rFonts w:ascii="Century Gothic" w:hAnsi="Century Gothic"/>
          <w:color w:val="000000" w:themeColor="text1"/>
        </w:rPr>
        <w:t xml:space="preserve">Qualitätsstandards im barrierefreien Tourismus </w:t>
      </w:r>
      <w:r w:rsidR="0013760F" w:rsidRPr="00836349">
        <w:rPr>
          <w:rFonts w:ascii="Century Gothic" w:hAnsi="Century Gothic"/>
          <w:color w:val="000000" w:themeColor="text1"/>
        </w:rPr>
        <w:t>geprüft</w:t>
      </w:r>
      <w:r w:rsidR="00C84B74">
        <w:rPr>
          <w:rFonts w:ascii="Century Gothic" w:hAnsi="Century Gothic"/>
          <w:color w:val="000000" w:themeColor="text1"/>
        </w:rPr>
        <w:t xml:space="preserve"> und bis 2021 zertifiziert </w:t>
      </w:r>
    </w:p>
    <w:p w:rsidR="00836349" w:rsidRPr="00836349" w:rsidRDefault="00836349" w:rsidP="00836349"/>
    <w:p w:rsidR="00D83F72" w:rsidRDefault="00355F4A" w:rsidP="00D83F72">
      <w:pPr>
        <w:spacing w:line="360" w:lineRule="auto"/>
        <w:rPr>
          <w:rFonts w:ascii="Century Gothic" w:hAnsi="Century Gothic"/>
        </w:rPr>
      </w:pPr>
      <w:r w:rsidRPr="00D83F72">
        <w:rPr>
          <w:rFonts w:ascii="Century Gothic" w:hAnsi="Century Gothic"/>
        </w:rPr>
        <w:t xml:space="preserve">Für </w:t>
      </w:r>
      <w:r w:rsidR="00E31C31" w:rsidRPr="00D83F72">
        <w:rPr>
          <w:rFonts w:ascii="Century Gothic" w:hAnsi="Century Gothic"/>
        </w:rPr>
        <w:t xml:space="preserve">Menschen mit </w:t>
      </w:r>
      <w:r w:rsidR="00882B3B" w:rsidRPr="00D83F72">
        <w:rPr>
          <w:rFonts w:ascii="Century Gothic" w:hAnsi="Century Gothic"/>
        </w:rPr>
        <w:t xml:space="preserve">einer </w:t>
      </w:r>
      <w:r w:rsidR="00E31C31" w:rsidRPr="00D83F72">
        <w:rPr>
          <w:rFonts w:ascii="Century Gothic" w:hAnsi="Century Gothic"/>
        </w:rPr>
        <w:t>Behinderung, Senioren oder Familien mit Kinderwagen</w:t>
      </w:r>
      <w:r w:rsidR="00882B3B" w:rsidRPr="00D83F72">
        <w:rPr>
          <w:rFonts w:ascii="Century Gothic" w:hAnsi="Century Gothic"/>
        </w:rPr>
        <w:t>,</w:t>
      </w:r>
      <w:r w:rsidR="00E31C31" w:rsidRPr="00D83F72">
        <w:rPr>
          <w:rFonts w:ascii="Century Gothic" w:hAnsi="Century Gothic"/>
        </w:rPr>
        <w:t xml:space="preserve"> </w:t>
      </w:r>
      <w:r w:rsidR="00882B3B" w:rsidRPr="00D83F72">
        <w:rPr>
          <w:rFonts w:ascii="Century Gothic" w:hAnsi="Century Gothic"/>
        </w:rPr>
        <w:t xml:space="preserve">sind </w:t>
      </w:r>
      <w:r w:rsidR="00E31C31" w:rsidRPr="00D83F72">
        <w:rPr>
          <w:rFonts w:ascii="Century Gothic" w:hAnsi="Century Gothic"/>
        </w:rPr>
        <w:t xml:space="preserve">Barrierefreiheit </w:t>
      </w:r>
      <w:r w:rsidR="00882B3B" w:rsidRPr="00D83F72">
        <w:rPr>
          <w:rFonts w:ascii="Century Gothic" w:hAnsi="Century Gothic"/>
        </w:rPr>
        <w:t>und Komfort wichtige Faktoren beim Besuch im Schwimmbad</w:t>
      </w:r>
      <w:r w:rsidR="00E31C31" w:rsidRPr="00D83F72">
        <w:rPr>
          <w:rFonts w:ascii="Century Gothic" w:hAnsi="Century Gothic"/>
        </w:rPr>
        <w:t xml:space="preserve"> </w:t>
      </w:r>
      <w:r w:rsidR="00882B3B" w:rsidRPr="00D83F72">
        <w:rPr>
          <w:rFonts w:ascii="Century Gothic" w:hAnsi="Century Gothic"/>
        </w:rPr>
        <w:t xml:space="preserve">oder der Sauna. Als touristische Freizeiteinrichtung hat sich die Friesentherme Emden </w:t>
      </w:r>
      <w:r w:rsidR="00AB06CC">
        <w:rPr>
          <w:rFonts w:ascii="Century Gothic" w:hAnsi="Century Gothic"/>
        </w:rPr>
        <w:t xml:space="preserve">vom </w:t>
      </w:r>
      <w:r w:rsidR="00AB06CC" w:rsidRPr="00AB06CC">
        <w:rPr>
          <w:rFonts w:ascii="Century Gothic" w:hAnsi="Century Gothic"/>
        </w:rPr>
        <w:t>Deutsche</w:t>
      </w:r>
      <w:r w:rsidR="00AB06CC">
        <w:rPr>
          <w:rFonts w:ascii="Century Gothic" w:hAnsi="Century Gothic"/>
        </w:rPr>
        <w:t>n</w:t>
      </w:r>
      <w:r w:rsidR="00AB06CC" w:rsidRPr="00AB06CC">
        <w:rPr>
          <w:rFonts w:ascii="Century Gothic" w:hAnsi="Century Gothic"/>
        </w:rPr>
        <w:t xml:space="preserve"> Seminar für Tourismus (DSFT)</w:t>
      </w:r>
      <w:r w:rsidR="00AB06CC">
        <w:rPr>
          <w:rFonts w:ascii="Century Gothic" w:hAnsi="Century Gothic"/>
        </w:rPr>
        <w:t xml:space="preserve"> </w:t>
      </w:r>
      <w:r w:rsidR="00882B3B" w:rsidRPr="00D83F72">
        <w:rPr>
          <w:rFonts w:ascii="Century Gothic" w:hAnsi="Century Gothic"/>
        </w:rPr>
        <w:t>in einem Zertifizierungsprozess auf</w:t>
      </w:r>
      <w:r w:rsidR="00D83F72">
        <w:rPr>
          <w:rFonts w:ascii="Century Gothic" w:hAnsi="Century Gothic"/>
        </w:rPr>
        <w:t xml:space="preserve"> seine </w:t>
      </w:r>
      <w:r w:rsidR="00882B3B" w:rsidRPr="00D83F72">
        <w:rPr>
          <w:rFonts w:ascii="Century Gothic" w:hAnsi="Century Gothic"/>
        </w:rPr>
        <w:t xml:space="preserve">Barrierefreiheit </w:t>
      </w:r>
      <w:r w:rsidR="00D83F72">
        <w:rPr>
          <w:rFonts w:ascii="Century Gothic" w:hAnsi="Century Gothic"/>
        </w:rPr>
        <w:t xml:space="preserve">hin </w:t>
      </w:r>
      <w:r w:rsidR="00882B3B" w:rsidRPr="00D83F72">
        <w:rPr>
          <w:rFonts w:ascii="Century Gothic" w:hAnsi="Century Gothic"/>
        </w:rPr>
        <w:t xml:space="preserve">prüfen lassen, so dass </w:t>
      </w:r>
      <w:r w:rsidR="00D83F72">
        <w:rPr>
          <w:rFonts w:ascii="Century Gothic" w:hAnsi="Century Gothic"/>
        </w:rPr>
        <w:t xml:space="preserve">künftig alle Besucher verlässliche Informationen über den Besuch in der </w:t>
      </w:r>
      <w:r w:rsidR="00882B3B" w:rsidRPr="00D83F72">
        <w:rPr>
          <w:rFonts w:ascii="Century Gothic" w:hAnsi="Century Gothic"/>
        </w:rPr>
        <w:t xml:space="preserve">Friesentherme </w:t>
      </w:r>
      <w:r w:rsidR="00D83F72">
        <w:rPr>
          <w:rFonts w:ascii="Century Gothic" w:hAnsi="Century Gothic"/>
        </w:rPr>
        <w:t>abrufen können.</w:t>
      </w:r>
    </w:p>
    <w:p w:rsidR="00E31C31" w:rsidRDefault="00117206" w:rsidP="00D83F7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Bei dem bundesweiten Kennzeichnungssystem „Reisen für Alle“</w:t>
      </w:r>
      <w:r w:rsidR="00073CE9">
        <w:rPr>
          <w:rFonts w:ascii="Century Gothic" w:hAnsi="Century Gothic"/>
        </w:rPr>
        <w:t xml:space="preserve"> des DSFT</w:t>
      </w:r>
      <w:r w:rsidR="00C569A0">
        <w:rPr>
          <w:rFonts w:ascii="Century Gothic" w:hAnsi="Century Gothic"/>
        </w:rPr>
        <w:t xml:space="preserve">, werden </w:t>
      </w:r>
      <w:r w:rsidR="00F92E9F">
        <w:rPr>
          <w:rFonts w:ascii="Century Gothic" w:hAnsi="Century Gothic"/>
        </w:rPr>
        <w:t>bei den</w:t>
      </w:r>
      <w:r w:rsidR="00C569A0">
        <w:rPr>
          <w:rFonts w:ascii="Century Gothic" w:hAnsi="Century Gothic"/>
        </w:rPr>
        <w:t xml:space="preserve"> </w:t>
      </w:r>
      <w:r w:rsidR="00AB06CC">
        <w:rPr>
          <w:rFonts w:ascii="Century Gothic" w:hAnsi="Century Gothic"/>
        </w:rPr>
        <w:t xml:space="preserve">teilnehmenden </w:t>
      </w:r>
      <w:r w:rsidR="00C569A0">
        <w:rPr>
          <w:rFonts w:ascii="Century Gothic" w:hAnsi="Century Gothic"/>
        </w:rPr>
        <w:t>Betriebe</w:t>
      </w:r>
      <w:r w:rsidR="00F92E9F">
        <w:rPr>
          <w:rFonts w:ascii="Century Gothic" w:hAnsi="Century Gothic"/>
        </w:rPr>
        <w:t>n</w:t>
      </w:r>
      <w:r w:rsidR="00C569A0">
        <w:rPr>
          <w:rFonts w:ascii="Century Gothic" w:hAnsi="Century Gothic"/>
        </w:rPr>
        <w:t xml:space="preserve"> </w:t>
      </w:r>
      <w:r w:rsidR="00C569A0" w:rsidRPr="00C569A0">
        <w:rPr>
          <w:rFonts w:ascii="Century Gothic" w:hAnsi="Century Gothic"/>
        </w:rPr>
        <w:t>umfangreiche Kriterien</w:t>
      </w:r>
      <w:r w:rsidR="00C569A0">
        <w:rPr>
          <w:rFonts w:ascii="Century Gothic" w:hAnsi="Century Gothic"/>
        </w:rPr>
        <w:t xml:space="preserve"> </w:t>
      </w:r>
      <w:r w:rsidR="00C569A0" w:rsidRPr="00C569A0">
        <w:rPr>
          <w:rFonts w:ascii="Century Gothic" w:hAnsi="Century Gothic"/>
        </w:rPr>
        <w:t>zur Sicherung hoher</w:t>
      </w:r>
      <w:r w:rsidR="00F92E9F">
        <w:rPr>
          <w:rFonts w:ascii="Century Gothic" w:hAnsi="Century Gothic"/>
        </w:rPr>
        <w:t>,</w:t>
      </w:r>
      <w:r w:rsidR="00C569A0" w:rsidRPr="00C569A0">
        <w:rPr>
          <w:rFonts w:ascii="Century Gothic" w:hAnsi="Century Gothic"/>
        </w:rPr>
        <w:t xml:space="preserve"> branchenübergreifender Qualitätsstandards</w:t>
      </w:r>
      <w:r w:rsidR="00F92E9F">
        <w:rPr>
          <w:rFonts w:ascii="Century Gothic" w:hAnsi="Century Gothic"/>
        </w:rPr>
        <w:t xml:space="preserve"> geprüft</w:t>
      </w:r>
      <w:r w:rsidR="00C569A0">
        <w:rPr>
          <w:rFonts w:ascii="Century Gothic" w:hAnsi="Century Gothic"/>
        </w:rPr>
        <w:t xml:space="preserve">, so dass Gäste </w:t>
      </w:r>
      <w:r w:rsidR="00AB06CC">
        <w:rPr>
          <w:rFonts w:ascii="Century Gothic" w:hAnsi="Century Gothic"/>
        </w:rPr>
        <w:t xml:space="preserve">bereits </w:t>
      </w:r>
      <w:r w:rsidR="00F92E9F">
        <w:rPr>
          <w:rFonts w:ascii="Century Gothic" w:hAnsi="Century Gothic"/>
        </w:rPr>
        <w:t xml:space="preserve">vor dem Besuch </w:t>
      </w:r>
      <w:r w:rsidR="00AB06CC">
        <w:rPr>
          <w:rFonts w:ascii="Century Gothic" w:hAnsi="Century Gothic"/>
        </w:rPr>
        <w:t xml:space="preserve">der Freizeiteinrichtung </w:t>
      </w:r>
      <w:r w:rsidR="00C569A0">
        <w:rPr>
          <w:rFonts w:ascii="Century Gothic" w:hAnsi="Century Gothic"/>
        </w:rPr>
        <w:t xml:space="preserve">die </w:t>
      </w:r>
      <w:r w:rsidR="00F92E9F">
        <w:rPr>
          <w:rFonts w:ascii="Century Gothic" w:hAnsi="Century Gothic"/>
        </w:rPr>
        <w:t>Eignung</w:t>
      </w:r>
      <w:r w:rsidR="00C569A0">
        <w:rPr>
          <w:rFonts w:ascii="Century Gothic" w:hAnsi="Century Gothic"/>
        </w:rPr>
        <w:t xml:space="preserve"> </w:t>
      </w:r>
      <w:r w:rsidR="00F92E9F">
        <w:rPr>
          <w:rFonts w:ascii="Century Gothic" w:hAnsi="Century Gothic"/>
        </w:rPr>
        <w:t xml:space="preserve">des </w:t>
      </w:r>
      <w:r w:rsidR="00C569A0">
        <w:rPr>
          <w:rFonts w:ascii="Century Gothic" w:hAnsi="Century Gothic"/>
        </w:rPr>
        <w:t>Angebots für sich bewerten können.</w:t>
      </w:r>
    </w:p>
    <w:p w:rsidR="002B489B" w:rsidRDefault="007B5497" w:rsidP="00D83F7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Auch die Friesentherme wurde in einem Zertifizierungsprozess von einem speziell geschulten </w:t>
      </w:r>
      <w:proofErr w:type="spellStart"/>
      <w:r>
        <w:rPr>
          <w:rFonts w:ascii="Century Gothic" w:hAnsi="Century Gothic"/>
        </w:rPr>
        <w:t>Erheber</w:t>
      </w:r>
      <w:proofErr w:type="spellEnd"/>
      <w:r>
        <w:rPr>
          <w:rFonts w:ascii="Century Gothic" w:hAnsi="Century Gothic"/>
        </w:rPr>
        <w:t xml:space="preserve"> besucht, der die </w:t>
      </w:r>
      <w:r w:rsidRPr="007B5497">
        <w:rPr>
          <w:rFonts w:ascii="Century Gothic" w:hAnsi="Century Gothic"/>
        </w:rPr>
        <w:t>Daten zur Barrierefreiheit</w:t>
      </w:r>
      <w:r w:rsidR="00730818">
        <w:rPr>
          <w:rFonts w:ascii="Century Gothic" w:hAnsi="Century Gothic"/>
        </w:rPr>
        <w:t xml:space="preserve"> Vorort</w:t>
      </w:r>
      <w:r>
        <w:rPr>
          <w:rFonts w:ascii="Century Gothic" w:hAnsi="Century Gothic"/>
        </w:rPr>
        <w:t xml:space="preserve"> erfasst hat. </w:t>
      </w:r>
      <w:r w:rsidR="00730818">
        <w:rPr>
          <w:rFonts w:ascii="Century Gothic" w:hAnsi="Century Gothic"/>
        </w:rPr>
        <w:t xml:space="preserve">Bei der Datenerfassung wurden alle </w:t>
      </w:r>
      <w:r w:rsidR="00730818" w:rsidRPr="00730818">
        <w:rPr>
          <w:rFonts w:ascii="Century Gothic" w:hAnsi="Century Gothic"/>
        </w:rPr>
        <w:t>prüfrelevanten Bereiche</w:t>
      </w:r>
      <w:r w:rsidR="00730818">
        <w:rPr>
          <w:rFonts w:ascii="Century Gothic" w:hAnsi="Century Gothic"/>
        </w:rPr>
        <w:t xml:space="preserve"> für Menschen mit Geh-, Seh- und Hörbehinderungen sowie kognitiven Einschränkungen unter die Lupe genommen. </w:t>
      </w:r>
    </w:p>
    <w:p w:rsidR="002B489B" w:rsidRPr="00D83F72" w:rsidRDefault="002B489B" w:rsidP="002B489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Die Darstellung der Informationen </w:t>
      </w:r>
      <w:r w:rsidRPr="009162A1">
        <w:rPr>
          <w:rFonts w:ascii="Century Gothic" w:hAnsi="Century Gothic"/>
        </w:rPr>
        <w:t xml:space="preserve">zur </w:t>
      </w:r>
      <w:r>
        <w:rPr>
          <w:rFonts w:ascii="Century Gothic" w:hAnsi="Century Gothic"/>
        </w:rPr>
        <w:t xml:space="preserve">Barrierefreiheit erfolgt auf der Internetseite </w:t>
      </w:r>
      <w:hyperlink r:id="rId6" w:history="1">
        <w:r w:rsidRPr="00651915">
          <w:rPr>
            <w:rStyle w:val="Hyperlink"/>
            <w:rFonts w:ascii="Century Gothic" w:hAnsi="Century Gothic"/>
          </w:rPr>
          <w:t>www.reisen-fuer-alle.de</w:t>
        </w:r>
      </w:hyperlink>
      <w:r>
        <w:rPr>
          <w:rFonts w:ascii="Century Gothic" w:hAnsi="Century Gothic"/>
        </w:rPr>
        <w:t xml:space="preserve">. Über das Icon „Barrierefreiheit geprüft“, das auf der Homepage der Friesentherme </w:t>
      </w:r>
      <w:hyperlink r:id="rId7" w:history="1">
        <w:r w:rsidRPr="00651915">
          <w:rPr>
            <w:rStyle w:val="Hyperlink"/>
            <w:rFonts w:ascii="Century Gothic" w:hAnsi="Century Gothic"/>
          </w:rPr>
          <w:t>www.friesentherme-emden.de</w:t>
        </w:r>
      </w:hyperlink>
      <w:r>
        <w:rPr>
          <w:rFonts w:ascii="Century Gothic" w:hAnsi="Century Gothic"/>
        </w:rPr>
        <w:t xml:space="preserve"> implementiert wurde, gelangen die Besucher direkt zum Prüfbericht. Das Zertifikat ist bis zum September 2021 gültig.</w:t>
      </w:r>
    </w:p>
    <w:p w:rsidR="002B489B" w:rsidRDefault="002B489B" w:rsidP="00D83F72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p w:rsidR="00730818" w:rsidRDefault="00073CE9" w:rsidP="00D83F7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Die Friesentherme ist in puncto Barrierefreiheit </w:t>
      </w:r>
      <w:r w:rsidR="002B489B">
        <w:rPr>
          <w:rFonts w:ascii="Century Gothic" w:hAnsi="Century Gothic"/>
        </w:rPr>
        <w:t>schon</w:t>
      </w:r>
      <w:r>
        <w:rPr>
          <w:rFonts w:ascii="Century Gothic" w:hAnsi="Century Gothic"/>
        </w:rPr>
        <w:t xml:space="preserve"> in vielen Bereichen sehr gut aufgestellt</w:t>
      </w:r>
      <w:r w:rsidR="0006001B">
        <w:rPr>
          <w:rFonts w:ascii="Century Gothic" w:hAnsi="Century Gothic"/>
        </w:rPr>
        <w:t xml:space="preserve">. Bereits die Zuwegung vom ausgewiesenen Behinderten-, bzw. Eltern-Kind-Parkplatz zum Eingang erfolgt stufenlos. Die Durchgänge im Gebäude erfüllen </w:t>
      </w:r>
      <w:r w:rsidR="00DB2AD3">
        <w:rPr>
          <w:rFonts w:ascii="Century Gothic" w:hAnsi="Century Gothic"/>
        </w:rPr>
        <w:t>durchweg</w:t>
      </w:r>
      <w:r w:rsidR="0006001B">
        <w:rPr>
          <w:rFonts w:ascii="Century Gothic" w:hAnsi="Century Gothic"/>
        </w:rPr>
        <w:t xml:space="preserve"> die nötige Mindestbreite</w:t>
      </w:r>
      <w:r w:rsidR="002B489B">
        <w:rPr>
          <w:rFonts w:ascii="Century Gothic" w:hAnsi="Century Gothic"/>
        </w:rPr>
        <w:t>, zudem sind alle Bereiche schwellenlos zugänglich. Für Rollifahrer und Elter</w:t>
      </w:r>
      <w:r w:rsidR="00C73B0A">
        <w:rPr>
          <w:rFonts w:ascii="Century Gothic" w:hAnsi="Century Gothic"/>
        </w:rPr>
        <w:t>n mit Kindern bietet</w:t>
      </w:r>
      <w:r w:rsidR="0006001B">
        <w:rPr>
          <w:rFonts w:ascii="Century Gothic" w:hAnsi="Century Gothic"/>
        </w:rPr>
        <w:t xml:space="preserve"> die Friesentherme </w:t>
      </w:r>
      <w:r w:rsidR="00C73B0A">
        <w:rPr>
          <w:rFonts w:ascii="Century Gothic" w:hAnsi="Century Gothic"/>
        </w:rPr>
        <w:t>kostenlos B</w:t>
      </w:r>
      <w:r w:rsidR="0006001B">
        <w:rPr>
          <w:rFonts w:ascii="Century Gothic" w:hAnsi="Century Gothic"/>
        </w:rPr>
        <w:t>uggys</w:t>
      </w:r>
      <w:r w:rsidR="00C73B0A">
        <w:rPr>
          <w:rFonts w:ascii="Century Gothic" w:hAnsi="Century Gothic"/>
        </w:rPr>
        <w:t xml:space="preserve">, </w:t>
      </w:r>
      <w:r w:rsidR="0006001B">
        <w:rPr>
          <w:rFonts w:ascii="Century Gothic" w:hAnsi="Century Gothic"/>
        </w:rPr>
        <w:t>Babyschalen</w:t>
      </w:r>
      <w:r w:rsidR="00C73B0A">
        <w:rPr>
          <w:rFonts w:ascii="Century Gothic" w:hAnsi="Century Gothic"/>
        </w:rPr>
        <w:t>,</w:t>
      </w:r>
      <w:r w:rsidR="0006001B">
        <w:rPr>
          <w:rFonts w:ascii="Century Gothic" w:hAnsi="Century Gothic"/>
        </w:rPr>
        <w:t xml:space="preserve"> </w:t>
      </w:r>
      <w:r w:rsidR="00C73B0A">
        <w:rPr>
          <w:rFonts w:ascii="Century Gothic" w:hAnsi="Century Gothic"/>
        </w:rPr>
        <w:t xml:space="preserve">einen Rollator und Rollstuhl </w:t>
      </w:r>
      <w:r w:rsidR="0006001B">
        <w:rPr>
          <w:rFonts w:ascii="Century Gothic" w:hAnsi="Century Gothic"/>
        </w:rPr>
        <w:t>zur Verfügung</w:t>
      </w:r>
      <w:r w:rsidR="00C73B0A">
        <w:rPr>
          <w:rFonts w:ascii="Century Gothic" w:hAnsi="Century Gothic"/>
        </w:rPr>
        <w:t>, s</w:t>
      </w:r>
      <w:r w:rsidR="002B489B">
        <w:rPr>
          <w:rFonts w:ascii="Century Gothic" w:hAnsi="Century Gothic"/>
        </w:rPr>
        <w:t>o bleibt auch der</w:t>
      </w:r>
      <w:r w:rsidR="0006001B">
        <w:rPr>
          <w:rFonts w:ascii="Century Gothic" w:hAnsi="Century Gothic"/>
        </w:rPr>
        <w:t xml:space="preserve"> Innenbereich stets </w:t>
      </w:r>
      <w:r w:rsidR="002B489B">
        <w:rPr>
          <w:rFonts w:ascii="Century Gothic" w:hAnsi="Century Gothic"/>
        </w:rPr>
        <w:t xml:space="preserve">sauber. Ein mobiler Personenlift im Schwimmbad, eine behindertengerechte Umkleide </w:t>
      </w:r>
      <w:r w:rsidR="00C73B0A">
        <w:rPr>
          <w:rFonts w:ascii="Century Gothic" w:hAnsi="Century Gothic"/>
        </w:rPr>
        <w:t>und</w:t>
      </w:r>
      <w:r w:rsidR="002B489B">
        <w:rPr>
          <w:rFonts w:ascii="Century Gothic" w:hAnsi="Century Gothic"/>
        </w:rPr>
        <w:t xml:space="preserve"> WC </w:t>
      </w:r>
      <w:r w:rsidR="00C73B0A">
        <w:rPr>
          <w:rFonts w:ascii="Century Gothic" w:hAnsi="Century Gothic"/>
        </w:rPr>
        <w:t xml:space="preserve">sowie </w:t>
      </w:r>
      <w:r w:rsidR="002B489B">
        <w:rPr>
          <w:rFonts w:ascii="Century Gothic" w:hAnsi="Century Gothic"/>
        </w:rPr>
        <w:t>ein unterbrechungsfreies Wegeleitsystem sind weitere</w:t>
      </w:r>
      <w:r w:rsidR="00C73B0A">
        <w:rPr>
          <w:rFonts w:ascii="Century Gothic" w:hAnsi="Century Gothic"/>
        </w:rPr>
        <w:t xml:space="preserve"> Ausstattungsmerkmale, über die die Friesentherme bereits verfügt. Der Ausbau des barrierefreien Angebots soll auch in Zukunft weiter thematisiert werden. </w:t>
      </w:r>
      <w:r w:rsidR="002B489B">
        <w:rPr>
          <w:rFonts w:ascii="Century Gothic" w:hAnsi="Century Gothic"/>
        </w:rPr>
        <w:t xml:space="preserve">  </w:t>
      </w:r>
    </w:p>
    <w:p w:rsidR="00687992" w:rsidRDefault="00687992" w:rsidP="0037145B">
      <w:pPr>
        <w:spacing w:line="360" w:lineRule="auto"/>
        <w:rPr>
          <w:rFonts w:ascii="Century Gothic" w:hAnsi="Century Gothic"/>
        </w:rPr>
      </w:pPr>
    </w:p>
    <w:p w:rsidR="00720919" w:rsidRPr="00481275" w:rsidRDefault="00720919" w:rsidP="00720919">
      <w:pPr>
        <w:spacing w:line="360" w:lineRule="auto"/>
        <w:rPr>
          <w:rFonts w:ascii="Century Gothic" w:hAnsi="Century Gothic"/>
        </w:rPr>
      </w:pPr>
      <w:r w:rsidRPr="00B501D0">
        <w:rPr>
          <w:rFonts w:ascii="Century Gothic" w:hAnsi="Century Gothic"/>
          <w:b/>
          <w:u w:val="single"/>
        </w:rPr>
        <w:t>K</w:t>
      </w:r>
      <w:r>
        <w:rPr>
          <w:rFonts w:ascii="Century Gothic" w:hAnsi="Century Gothic"/>
          <w:b/>
          <w:u w:val="single"/>
        </w:rPr>
        <w:t>ontakt</w:t>
      </w:r>
      <w:r>
        <w:rPr>
          <w:rFonts w:ascii="Century Gothic" w:hAnsi="Century Gothic"/>
          <w:b/>
          <w:u w:val="single"/>
        </w:rPr>
        <w:br/>
      </w:r>
      <w:r>
        <w:rPr>
          <w:rFonts w:ascii="Century Gothic" w:hAnsi="Century Gothic"/>
        </w:rPr>
        <w:t>Friesentherme Emden</w:t>
      </w:r>
      <w:r>
        <w:rPr>
          <w:rFonts w:ascii="Century Gothic" w:hAnsi="Century Gothic"/>
        </w:rPr>
        <w:br/>
        <w:t>Carolin Ganschinietz</w:t>
      </w:r>
      <w:r>
        <w:rPr>
          <w:rFonts w:ascii="Century Gothic" w:hAnsi="Century Gothic"/>
        </w:rPr>
        <w:br/>
        <w:t>Theaterstraße 2</w:t>
      </w:r>
      <w:r>
        <w:rPr>
          <w:rFonts w:ascii="Century Gothic" w:hAnsi="Century Gothic"/>
        </w:rPr>
        <w:br/>
        <w:t>26721 Emden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Tel. 0 49 21 / 39 49 92</w:t>
      </w:r>
      <w:r>
        <w:rPr>
          <w:rFonts w:ascii="Century Gothic" w:hAnsi="Century Gothic"/>
        </w:rPr>
        <w:br/>
        <w:t xml:space="preserve">E-Mail: </w:t>
      </w:r>
      <w:hyperlink r:id="rId8" w:history="1">
        <w:r w:rsidRPr="00115820">
          <w:rPr>
            <w:rStyle w:val="Hyperlink"/>
            <w:rFonts w:ascii="Century Gothic" w:hAnsi="Century Gothic"/>
          </w:rPr>
          <w:t>marketing@friesentherme.de</w:t>
        </w:r>
      </w:hyperlink>
      <w:r>
        <w:rPr>
          <w:rFonts w:ascii="Century Gothic" w:hAnsi="Century Gothic"/>
        </w:rPr>
        <w:br/>
        <w:t xml:space="preserve">Internet: </w:t>
      </w:r>
      <w:hyperlink r:id="rId9" w:history="1">
        <w:r w:rsidRPr="00115820">
          <w:rPr>
            <w:rStyle w:val="Hyperlink"/>
            <w:rFonts w:ascii="Century Gothic" w:hAnsi="Century Gothic"/>
          </w:rPr>
          <w:t>www.friesentherme-emden.de</w:t>
        </w:r>
      </w:hyperlink>
      <w:r>
        <w:rPr>
          <w:rFonts w:ascii="Century Gothic" w:hAnsi="Century Gothic"/>
        </w:rPr>
        <w:t xml:space="preserve"> </w:t>
      </w:r>
      <w:r w:rsidRPr="00481275">
        <w:rPr>
          <w:rFonts w:ascii="Century Gothic" w:hAnsi="Century Gothic"/>
        </w:rPr>
        <w:t xml:space="preserve"> </w:t>
      </w:r>
    </w:p>
    <w:p w:rsidR="000E60E8" w:rsidRDefault="000E60E8"/>
    <w:sectPr w:rsidR="000E60E8" w:rsidSect="00DB2AD3">
      <w:head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E5" w:rsidRDefault="000D0BE6">
      <w:pPr>
        <w:spacing w:after="0" w:line="240" w:lineRule="auto"/>
      </w:pPr>
      <w:r>
        <w:separator/>
      </w:r>
    </w:p>
  </w:endnote>
  <w:endnote w:type="continuationSeparator" w:id="0">
    <w:p w:rsidR="005159E5" w:rsidRDefault="000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E5" w:rsidRDefault="000D0BE6">
      <w:pPr>
        <w:spacing w:after="0" w:line="240" w:lineRule="auto"/>
      </w:pPr>
      <w:r>
        <w:separator/>
      </w:r>
    </w:p>
  </w:footnote>
  <w:footnote w:type="continuationSeparator" w:id="0">
    <w:p w:rsidR="005159E5" w:rsidRDefault="000D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313" w:rsidRDefault="00676CF8" w:rsidP="00CD0313">
    <w:pPr>
      <w:pStyle w:val="Kopfzeile"/>
      <w:ind w:left="7080"/>
    </w:pPr>
    <w:r>
      <w:rPr>
        <w:noProof/>
        <w:lang w:eastAsia="de-DE"/>
      </w:rPr>
      <w:drawing>
        <wp:inline distT="0" distB="0" distL="0" distR="0" wp14:anchorId="55163944" wp14:editId="509FBE0B">
          <wp:extent cx="1628775" cy="16287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iesentherme_Em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72" cy="162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919"/>
    <w:rsid w:val="00017A88"/>
    <w:rsid w:val="0006001B"/>
    <w:rsid w:val="00073CE9"/>
    <w:rsid w:val="000D0BE6"/>
    <w:rsid w:val="000E047B"/>
    <w:rsid w:val="000E60E8"/>
    <w:rsid w:val="00117206"/>
    <w:rsid w:val="0013760F"/>
    <w:rsid w:val="002B489B"/>
    <w:rsid w:val="002B4B3C"/>
    <w:rsid w:val="00303B0D"/>
    <w:rsid w:val="00342226"/>
    <w:rsid w:val="00355F4A"/>
    <w:rsid w:val="0037145B"/>
    <w:rsid w:val="003714CC"/>
    <w:rsid w:val="004420CE"/>
    <w:rsid w:val="00493DDB"/>
    <w:rsid w:val="004D50B6"/>
    <w:rsid w:val="005159E5"/>
    <w:rsid w:val="005E0E72"/>
    <w:rsid w:val="00620D76"/>
    <w:rsid w:val="0064623C"/>
    <w:rsid w:val="00676CF8"/>
    <w:rsid w:val="00687992"/>
    <w:rsid w:val="006F18C1"/>
    <w:rsid w:val="00720919"/>
    <w:rsid w:val="00730818"/>
    <w:rsid w:val="007B5497"/>
    <w:rsid w:val="00836349"/>
    <w:rsid w:val="008807AD"/>
    <w:rsid w:val="00882B3B"/>
    <w:rsid w:val="008A731E"/>
    <w:rsid w:val="00912622"/>
    <w:rsid w:val="009162A1"/>
    <w:rsid w:val="00981B51"/>
    <w:rsid w:val="00992BF2"/>
    <w:rsid w:val="009B3EB1"/>
    <w:rsid w:val="00AB06CC"/>
    <w:rsid w:val="00AC3EC3"/>
    <w:rsid w:val="00AE0FF5"/>
    <w:rsid w:val="00C22C07"/>
    <w:rsid w:val="00C569A0"/>
    <w:rsid w:val="00C73B0A"/>
    <w:rsid w:val="00C84B74"/>
    <w:rsid w:val="00C91055"/>
    <w:rsid w:val="00D83F72"/>
    <w:rsid w:val="00DB2AD3"/>
    <w:rsid w:val="00E31C31"/>
    <w:rsid w:val="00E33185"/>
    <w:rsid w:val="00F92E9F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8CC0"/>
  <w15:docId w15:val="{581EEFC3-5AD8-47AC-8EEB-37B47DEB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0919"/>
  </w:style>
  <w:style w:type="paragraph" w:styleId="berschrift1">
    <w:name w:val="heading 1"/>
    <w:basedOn w:val="Standard"/>
    <w:next w:val="Standard"/>
    <w:link w:val="berschrift1Zchn"/>
    <w:uiPriority w:val="9"/>
    <w:qFormat/>
    <w:rsid w:val="00720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0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2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919"/>
  </w:style>
  <w:style w:type="character" w:styleId="Hyperlink">
    <w:name w:val="Hyperlink"/>
    <w:basedOn w:val="Absatz-Standardschriftart"/>
    <w:uiPriority w:val="99"/>
    <w:unhideWhenUsed/>
    <w:rsid w:val="0072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91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45B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68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riesentherm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iesentherme-emd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sen-fuer-all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riesentherme-em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Ganschinietz</dc:creator>
  <cp:lastModifiedBy>Carolin Ganschinietz</cp:lastModifiedBy>
  <cp:revision>19</cp:revision>
  <cp:lastPrinted>2019-02-18T13:29:00Z</cp:lastPrinted>
  <dcterms:created xsi:type="dcterms:W3CDTF">2018-09-20T10:13:00Z</dcterms:created>
  <dcterms:modified xsi:type="dcterms:W3CDTF">2019-02-18T15:18:00Z</dcterms:modified>
</cp:coreProperties>
</file>